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2D6" w:rsidRDefault="003472D6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0D4" w:rsidRDefault="00A040D4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4D0F08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71D8D" w:rsidRPr="004D0F08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1D219A" w:rsidRPr="004D0F0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C004A" w:rsidRPr="004D0F08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2260B" w:rsidRDefault="0052260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2260B" w:rsidRDefault="0052260B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260B" w:rsidRPr="00D66848" w:rsidRDefault="0052260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2260B" w:rsidRPr="00AC004A" w:rsidRDefault="0052260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2260B" w:rsidRDefault="0052260B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71D8D" w:rsidRPr="00871D8D" w:rsidRDefault="00871D8D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52260B" w:rsidRDefault="0052260B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52260B" w:rsidRDefault="0052260B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52260B" w:rsidRPr="006D6CB6" w:rsidRDefault="0052260B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71D8D" w:rsidRPr="004D0F08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="001D219A">
        <w:rPr>
          <w:rFonts w:ascii="Times New Roman" w:hAnsi="Times New Roman" w:cs="Times New Roman"/>
          <w:sz w:val="24"/>
          <w:szCs w:val="24"/>
        </w:rPr>
        <w:t>.07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D0F08">
        <w:rPr>
          <w:rFonts w:ascii="Times New Roman" w:hAnsi="Times New Roman" w:cs="Times New Roman"/>
          <w:sz w:val="24"/>
          <w:szCs w:val="24"/>
        </w:rPr>
        <w:t>КЗК-</w:t>
      </w:r>
      <w:r w:rsidR="00871D8D" w:rsidRPr="004D0F08">
        <w:rPr>
          <w:rFonts w:ascii="Times New Roman" w:hAnsi="Times New Roman" w:cs="Times New Roman"/>
          <w:sz w:val="24"/>
          <w:szCs w:val="24"/>
        </w:rPr>
        <w:t>58</w:t>
      </w:r>
      <w:r w:rsidR="003D24FF" w:rsidRPr="004D0F08">
        <w:rPr>
          <w:rFonts w:ascii="Times New Roman" w:hAnsi="Times New Roman" w:cs="Times New Roman"/>
          <w:sz w:val="24"/>
          <w:szCs w:val="24"/>
        </w:rPr>
        <w:t>/</w:t>
      </w:r>
      <w:r w:rsidR="001521D3" w:rsidRPr="004D0F08">
        <w:rPr>
          <w:rFonts w:ascii="Times New Roman" w:hAnsi="Times New Roman" w:cs="Times New Roman"/>
          <w:sz w:val="24"/>
          <w:szCs w:val="24"/>
        </w:rPr>
        <w:t>20</w:t>
      </w:r>
      <w:r w:rsidR="00950845" w:rsidRPr="004D0F08">
        <w:rPr>
          <w:rFonts w:ascii="Times New Roman" w:hAnsi="Times New Roman" w:cs="Times New Roman"/>
          <w:sz w:val="24"/>
          <w:szCs w:val="24"/>
        </w:rPr>
        <w:t>2</w:t>
      </w:r>
      <w:r w:rsidR="001D219A" w:rsidRPr="004D0F08">
        <w:rPr>
          <w:rFonts w:ascii="Times New Roman" w:hAnsi="Times New Roman" w:cs="Times New Roman"/>
          <w:sz w:val="24"/>
          <w:szCs w:val="24"/>
        </w:rPr>
        <w:t>4</w:t>
      </w:r>
      <w:r w:rsidRPr="004D0F0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D0F08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1D21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871D8D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4D0F08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871D8D" w:rsidRPr="00AB4921">
        <w:rPr>
          <w:rFonts w:ascii="Times New Roman" w:hAnsi="Times New Roman"/>
          <w:sz w:val="24"/>
          <w:szCs w:val="24"/>
        </w:rPr>
        <w:t xml:space="preserve">„М - ТЕКС Рециклиране на текстил“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A040D4">
        <w:rPr>
          <w:rFonts w:ascii="Times New Roman" w:hAnsi="Times New Roman"/>
          <w:sz w:val="24"/>
          <w:szCs w:val="24"/>
          <w:lang w:eastAsia="bg-BG"/>
        </w:rPr>
        <w:t>адв. Т. Г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</w:p>
    <w:p w:rsidR="00E96D39" w:rsidRDefault="001D219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2.</w:t>
      </w:r>
      <w:r w:rsidR="00871D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71D8D" w:rsidRPr="00AB4921">
        <w:rPr>
          <w:rFonts w:ascii="Times New Roman" w:hAnsi="Times New Roman"/>
          <w:sz w:val="24"/>
          <w:szCs w:val="24"/>
        </w:rPr>
        <w:t>„</w:t>
      </w:r>
      <w:proofErr w:type="spellStart"/>
      <w:r w:rsidR="00871D8D" w:rsidRPr="00AB4921">
        <w:rPr>
          <w:rFonts w:ascii="Times New Roman" w:hAnsi="Times New Roman"/>
          <w:sz w:val="24"/>
          <w:szCs w:val="24"/>
        </w:rPr>
        <w:t>Текслайф</w:t>
      </w:r>
      <w:proofErr w:type="spellEnd"/>
      <w:r w:rsidR="00871D8D" w:rsidRPr="00AB4921">
        <w:rPr>
          <w:rFonts w:ascii="Times New Roman" w:hAnsi="Times New Roman"/>
          <w:sz w:val="24"/>
          <w:szCs w:val="24"/>
        </w:rPr>
        <w:t xml:space="preserve">“ ООД </w:t>
      </w:r>
      <w:r w:rsidR="00E96D3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="00C56A4D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C56A4D">
        <w:rPr>
          <w:rFonts w:ascii="Times New Roman" w:hAnsi="Times New Roman" w:cs="Times New Roman"/>
          <w:sz w:val="24"/>
          <w:szCs w:val="24"/>
        </w:rPr>
        <w:t xml:space="preserve">от </w:t>
      </w:r>
      <w:r w:rsidR="00A040D4">
        <w:rPr>
          <w:rFonts w:ascii="Times New Roman" w:hAnsi="Times New Roman"/>
          <w:sz w:val="24"/>
          <w:szCs w:val="24"/>
          <w:lang w:eastAsia="bg-BG"/>
        </w:rPr>
        <w:t>управителя А. Г</w:t>
      </w:r>
      <w:r w:rsidR="00C56A4D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2260B" w:rsidRDefault="0052260B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60B" w:rsidRDefault="0052260B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36DE" w:rsidRDefault="006E36DE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2260B" w:rsidRPr="00C56A4D" w:rsidRDefault="0052260B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60B" w:rsidRDefault="0052260B" w:rsidP="005226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към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 на искателя:</w:t>
      </w:r>
    </w:p>
    <w:p w:rsidR="001D219A" w:rsidRDefault="0052260B" w:rsidP="0052260B">
      <w:pPr>
        <w:spacing w:after="0"/>
        <w:ind w:left="142" w:firstLine="566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- Ст</w:t>
      </w:r>
      <w:r w:rsidR="00FF3ACB" w:rsidRPr="00FF3ACB">
        <w:rPr>
          <w:rFonts w:ascii="Times New Roman" w:hAnsi="Times New Roman"/>
          <w:sz w:val="24"/>
          <w:szCs w:val="24"/>
          <w:lang w:eastAsia="bg-BG"/>
        </w:rPr>
        <w:t>ановището Ви  по направеното от страна на представляваното от Вас дружество – искател по преписката, искане за установяване на евентуално извършени нарушения по чл. 31 и чл. 36, ал. 1  от ЗЗК</w:t>
      </w:r>
      <w:r w:rsidR="00FF3ACB">
        <w:rPr>
          <w:rFonts w:ascii="Times New Roman" w:hAnsi="Times New Roman"/>
          <w:sz w:val="24"/>
          <w:szCs w:val="24"/>
          <w:lang w:eastAsia="bg-BG"/>
        </w:rPr>
        <w:t>?</w:t>
      </w:r>
    </w:p>
    <w:p w:rsidR="003472D6" w:rsidRDefault="003472D6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A040D4">
        <w:rPr>
          <w:rFonts w:ascii="Times New Roman" w:hAnsi="Times New Roman"/>
          <w:sz w:val="24"/>
          <w:szCs w:val="24"/>
          <w:lang w:eastAsia="bg-BG"/>
        </w:rPr>
        <w:t>Т. Г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FF3AC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A040D4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 Г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FF3ACB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3ACB">
        <w:rPr>
          <w:rFonts w:ascii="Times New Roman" w:hAnsi="Times New Roman" w:cs="Times New Roman"/>
          <w:sz w:val="24"/>
          <w:szCs w:val="24"/>
        </w:rPr>
        <w:t>Оспорваме искането и направените твърдения.</w:t>
      </w:r>
    </w:p>
    <w:p w:rsidR="00FF3ACB" w:rsidRDefault="00FF3ACB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3ACB" w:rsidRDefault="00FF3ACB" w:rsidP="00FF3ACB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Г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3760" w:rsidRDefault="00FF3ACB" w:rsidP="00FF3ACB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3ACB">
        <w:rPr>
          <w:rFonts w:ascii="Times New Roman" w:hAnsi="Times New Roman" w:cs="Times New Roman"/>
          <w:sz w:val="24"/>
          <w:szCs w:val="24"/>
        </w:rPr>
        <w:t>Във връзка с събраните материали по преписката и във връзка с</w:t>
      </w:r>
      <w:r>
        <w:rPr>
          <w:rFonts w:ascii="Times New Roman" w:hAnsi="Times New Roman" w:cs="Times New Roman"/>
          <w:sz w:val="24"/>
          <w:szCs w:val="24"/>
        </w:rPr>
        <w:t xml:space="preserve">ъс </w:t>
      </w:r>
      <w:r w:rsidRPr="00FF3ACB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последното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което депозирах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поддържам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което там сме направили във връзка с изискването на митническите декларации</w:t>
      </w:r>
      <w:r>
        <w:rPr>
          <w:rFonts w:ascii="Times New Roman" w:hAnsi="Times New Roman" w:cs="Times New Roman"/>
          <w:sz w:val="24"/>
          <w:szCs w:val="24"/>
        </w:rPr>
        <w:t>. З</w:t>
      </w:r>
      <w:r w:rsidRPr="00FF3ACB">
        <w:rPr>
          <w:rFonts w:ascii="Times New Roman" w:hAnsi="Times New Roman" w:cs="Times New Roman"/>
          <w:sz w:val="24"/>
          <w:szCs w:val="24"/>
        </w:rPr>
        <w:t>начи и в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което сме подали и впоследствие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Pr="00FF3ACB">
        <w:rPr>
          <w:rFonts w:ascii="Times New Roman" w:hAnsi="Times New Roman" w:cs="Times New Roman"/>
          <w:sz w:val="24"/>
          <w:szCs w:val="24"/>
        </w:rPr>
        <w:t xml:space="preserve"> становището </w:t>
      </w:r>
      <w:r>
        <w:rPr>
          <w:rFonts w:ascii="Times New Roman" w:hAnsi="Times New Roman" w:cs="Times New Roman"/>
          <w:sz w:val="24"/>
          <w:szCs w:val="24"/>
        </w:rPr>
        <w:t>см</w:t>
      </w:r>
      <w:r w:rsidRPr="00FF3ACB">
        <w:rPr>
          <w:rFonts w:ascii="Times New Roman" w:hAnsi="Times New Roman" w:cs="Times New Roman"/>
          <w:sz w:val="24"/>
          <w:szCs w:val="24"/>
        </w:rPr>
        <w:t xml:space="preserve">е направили искане да изискате от българските митници информация относно осъществяване износ от дружеството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FF3ACB">
        <w:rPr>
          <w:rFonts w:ascii="Times New Roman" w:hAnsi="Times New Roman" w:cs="Times New Roman"/>
          <w:sz w:val="24"/>
          <w:szCs w:val="24"/>
        </w:rPr>
        <w:t>екстлай</w:t>
      </w:r>
      <w:r>
        <w:rPr>
          <w:rFonts w:ascii="Times New Roman" w:hAnsi="Times New Roman" w:cs="Times New Roman"/>
          <w:sz w:val="24"/>
          <w:szCs w:val="24"/>
        </w:rPr>
        <w:t>ф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FF3ACB">
        <w:rPr>
          <w:rFonts w:ascii="Times New Roman" w:hAnsi="Times New Roman" w:cs="Times New Roman"/>
          <w:sz w:val="24"/>
          <w:szCs w:val="24"/>
        </w:rPr>
        <w:t xml:space="preserve"> ООД</w:t>
      </w:r>
      <w:r w:rsidR="00123760"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като бъдат изпратени съответните митнически декларации с информация относно количество</w:t>
      </w:r>
      <w:r w:rsidR="00123760"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вид</w:t>
      </w:r>
      <w:r w:rsidR="00123760"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дестинация и стойност</w:t>
      </w:r>
      <w:r w:rsidR="00123760"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считано от 18 февруари 2020 до настоящия момент</w:t>
      </w:r>
      <w:r w:rsidR="00123760"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за да се изясни какво точно изнасят</w:t>
      </w:r>
      <w:r w:rsidR="00123760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123760">
        <w:rPr>
          <w:rFonts w:ascii="Times New Roman" w:hAnsi="Times New Roman" w:cs="Times New Roman"/>
          <w:sz w:val="24"/>
          <w:szCs w:val="24"/>
        </w:rPr>
        <w:t>Текслайф</w:t>
      </w:r>
      <w:proofErr w:type="spellEnd"/>
      <w:r w:rsidR="00123760">
        <w:rPr>
          <w:rFonts w:ascii="Times New Roman" w:hAnsi="Times New Roman" w:cs="Times New Roman"/>
          <w:sz w:val="24"/>
          <w:szCs w:val="24"/>
        </w:rPr>
        <w:t xml:space="preserve">“ </w:t>
      </w:r>
      <w:r w:rsidRPr="00FF3ACB">
        <w:rPr>
          <w:rFonts w:ascii="Times New Roman" w:hAnsi="Times New Roman" w:cs="Times New Roman"/>
          <w:sz w:val="24"/>
          <w:szCs w:val="24"/>
        </w:rPr>
        <w:t>ООД</w:t>
      </w:r>
      <w:r w:rsidR="006E36DE">
        <w:rPr>
          <w:rFonts w:ascii="Times New Roman" w:hAnsi="Times New Roman" w:cs="Times New Roman"/>
          <w:sz w:val="24"/>
          <w:szCs w:val="24"/>
        </w:rPr>
        <w:t>.</w:t>
      </w:r>
    </w:p>
    <w:p w:rsidR="00123760" w:rsidRDefault="00FF3ACB" w:rsidP="00FF3ACB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3ACB">
        <w:rPr>
          <w:rFonts w:ascii="Times New Roman" w:hAnsi="Times New Roman" w:cs="Times New Roman"/>
          <w:sz w:val="24"/>
          <w:szCs w:val="24"/>
        </w:rPr>
        <w:t xml:space="preserve"> </w:t>
      </w:r>
      <w:r w:rsidR="00123760">
        <w:rPr>
          <w:rFonts w:ascii="Times New Roman" w:hAnsi="Times New Roman" w:cs="Times New Roman"/>
          <w:sz w:val="24"/>
          <w:szCs w:val="24"/>
        </w:rPr>
        <w:t>Т</w:t>
      </w:r>
      <w:r w:rsidRPr="00FF3ACB">
        <w:rPr>
          <w:rFonts w:ascii="Times New Roman" w:hAnsi="Times New Roman" w:cs="Times New Roman"/>
          <w:sz w:val="24"/>
          <w:szCs w:val="24"/>
        </w:rPr>
        <w:t>ова доказателствено искане е направено с искането</w:t>
      </w:r>
      <w:r w:rsidR="00123760"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но </w:t>
      </w:r>
      <w:r w:rsidR="00123760">
        <w:rPr>
          <w:rFonts w:ascii="Times New Roman" w:hAnsi="Times New Roman" w:cs="Times New Roman"/>
          <w:sz w:val="24"/>
          <w:szCs w:val="24"/>
        </w:rPr>
        <w:t>не сте се произнесли</w:t>
      </w:r>
      <w:r w:rsidRPr="00FF3ACB">
        <w:rPr>
          <w:rFonts w:ascii="Times New Roman" w:hAnsi="Times New Roman" w:cs="Times New Roman"/>
          <w:sz w:val="24"/>
          <w:szCs w:val="24"/>
        </w:rPr>
        <w:t xml:space="preserve"> до настоящия момент по него и по тази причина и с</w:t>
      </w:r>
      <w:r w:rsidR="00123760">
        <w:rPr>
          <w:rFonts w:ascii="Times New Roman" w:hAnsi="Times New Roman" w:cs="Times New Roman"/>
          <w:sz w:val="24"/>
          <w:szCs w:val="24"/>
        </w:rPr>
        <w:t>ъс</w:t>
      </w:r>
      <w:r w:rsidRPr="00FF3ACB">
        <w:rPr>
          <w:rFonts w:ascii="Times New Roman" w:hAnsi="Times New Roman" w:cs="Times New Roman"/>
          <w:sz w:val="24"/>
          <w:szCs w:val="24"/>
        </w:rPr>
        <w:t xml:space="preserve"> становището в резултат от тяхното становище съм по</w:t>
      </w:r>
      <w:r w:rsidR="00123760">
        <w:rPr>
          <w:rFonts w:ascii="Times New Roman" w:hAnsi="Times New Roman" w:cs="Times New Roman"/>
          <w:sz w:val="24"/>
          <w:szCs w:val="24"/>
        </w:rPr>
        <w:t>искал повторно. М</w:t>
      </w:r>
      <w:r w:rsidRPr="00FF3ACB">
        <w:rPr>
          <w:rFonts w:ascii="Times New Roman" w:hAnsi="Times New Roman" w:cs="Times New Roman"/>
          <w:sz w:val="24"/>
          <w:szCs w:val="24"/>
        </w:rPr>
        <w:t>ога да го обоснова</w:t>
      </w:r>
      <w:r w:rsidR="00123760">
        <w:rPr>
          <w:rFonts w:ascii="Times New Roman" w:hAnsi="Times New Roman" w:cs="Times New Roman"/>
          <w:sz w:val="24"/>
          <w:szCs w:val="24"/>
        </w:rPr>
        <w:t>,</w:t>
      </w:r>
      <w:r w:rsidRPr="00FF3ACB">
        <w:rPr>
          <w:rFonts w:ascii="Times New Roman" w:hAnsi="Times New Roman" w:cs="Times New Roman"/>
          <w:sz w:val="24"/>
          <w:szCs w:val="24"/>
        </w:rPr>
        <w:t xml:space="preserve"> ако желаете</w:t>
      </w:r>
      <w:r w:rsidR="00123760">
        <w:rPr>
          <w:rFonts w:ascii="Times New Roman" w:hAnsi="Times New Roman" w:cs="Times New Roman"/>
          <w:sz w:val="24"/>
          <w:szCs w:val="24"/>
        </w:rPr>
        <w:t>, с</w:t>
      </w:r>
      <w:r w:rsidRPr="00FF3ACB">
        <w:rPr>
          <w:rFonts w:ascii="Times New Roman" w:hAnsi="Times New Roman" w:cs="Times New Roman"/>
          <w:sz w:val="24"/>
          <w:szCs w:val="24"/>
        </w:rPr>
        <w:t xml:space="preserve"> каква цел </w:t>
      </w:r>
      <w:r w:rsidR="00123760">
        <w:rPr>
          <w:rFonts w:ascii="Times New Roman" w:hAnsi="Times New Roman" w:cs="Times New Roman"/>
          <w:sz w:val="24"/>
          <w:szCs w:val="24"/>
        </w:rPr>
        <w:t>и какво ще установяваме наистина.</w:t>
      </w:r>
    </w:p>
    <w:p w:rsidR="00123760" w:rsidRDefault="00123760" w:rsidP="00123760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123760" w:rsidRDefault="00123760" w:rsidP="001237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3AD1">
        <w:rPr>
          <w:rFonts w:ascii="Times New Roman" w:hAnsi="Times New Roman" w:cs="Times New Roman"/>
          <w:sz w:val="24"/>
          <w:szCs w:val="24"/>
        </w:rPr>
        <w:t xml:space="preserve">Аз го намирам за доказателствено искане, </w:t>
      </w:r>
      <w:r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F83AD1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F83AD1" w:rsidRDefault="00F83AD1" w:rsidP="0012376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760" w:rsidRDefault="00123760" w:rsidP="0012376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23760" w:rsidRDefault="00123760" w:rsidP="0012376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3AD1" w:rsidRDefault="00F83AD1" w:rsidP="00FF3ACB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Оставя искането </w:t>
      </w:r>
      <w:r w:rsidR="00FF3ACB" w:rsidRPr="00FF3ACB">
        <w:rPr>
          <w:rFonts w:ascii="Times New Roman" w:hAnsi="Times New Roman" w:cs="Times New Roman"/>
          <w:sz w:val="24"/>
          <w:szCs w:val="24"/>
        </w:rPr>
        <w:t>без уважение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3AD1" w:rsidRDefault="00F83AD1" w:rsidP="00FF3ACB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Г.:</w:t>
      </w:r>
    </w:p>
    <w:p w:rsidR="00F83AD1" w:rsidRDefault="00F83AD1" w:rsidP="00FF3ACB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3ACB" w:rsidRPr="00FF3ACB">
        <w:rPr>
          <w:rFonts w:ascii="Times New Roman" w:hAnsi="Times New Roman" w:cs="Times New Roman"/>
          <w:sz w:val="24"/>
          <w:szCs w:val="24"/>
        </w:rPr>
        <w:t xml:space="preserve"> Ами то е доказателствено искане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FF3ACB" w:rsidRPr="00FF3ACB">
        <w:rPr>
          <w:rFonts w:ascii="Times New Roman" w:hAnsi="Times New Roman" w:cs="Times New Roman"/>
          <w:sz w:val="24"/>
          <w:szCs w:val="24"/>
        </w:rPr>
        <w:t>росто е направено още с ис</w:t>
      </w:r>
      <w:r>
        <w:rPr>
          <w:rFonts w:ascii="Times New Roman" w:hAnsi="Times New Roman" w:cs="Times New Roman"/>
          <w:sz w:val="24"/>
          <w:szCs w:val="24"/>
        </w:rPr>
        <w:t>кането.</w:t>
      </w:r>
    </w:p>
    <w:p w:rsidR="006E36DE" w:rsidRDefault="006E36DE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E36DE" w:rsidRDefault="006E36DE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E36DE" w:rsidRDefault="006E36DE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E36DE" w:rsidRDefault="006E36DE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A040D4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Г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7D20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3AD1" w:rsidRPr="00F83AD1">
        <w:rPr>
          <w:rFonts w:ascii="Times New Roman" w:hAnsi="Times New Roman" w:cs="Times New Roman"/>
          <w:sz w:val="24"/>
          <w:szCs w:val="24"/>
        </w:rPr>
        <w:t>По същество поддържаме т</w:t>
      </w:r>
      <w:r w:rsidR="00F83AD1">
        <w:rPr>
          <w:rFonts w:ascii="Times New Roman" w:hAnsi="Times New Roman" w:cs="Times New Roman"/>
          <w:sz w:val="24"/>
          <w:szCs w:val="24"/>
        </w:rPr>
        <w:t xml:space="preserve">върденията, </w:t>
      </w:r>
      <w:r w:rsidR="00F83AD1" w:rsidRPr="00F83AD1">
        <w:rPr>
          <w:rFonts w:ascii="Times New Roman" w:hAnsi="Times New Roman" w:cs="Times New Roman"/>
          <w:sz w:val="24"/>
          <w:szCs w:val="24"/>
        </w:rPr>
        <w:t>направени в искането и съответно ви молим да постановите решение</w:t>
      </w:r>
      <w:r w:rsidR="00F83AD1">
        <w:rPr>
          <w:rFonts w:ascii="Times New Roman" w:hAnsi="Times New Roman" w:cs="Times New Roman"/>
          <w:sz w:val="24"/>
          <w:szCs w:val="24"/>
        </w:rPr>
        <w:t>,</w:t>
      </w:r>
      <w:r w:rsidR="00F83AD1" w:rsidRPr="00F83AD1">
        <w:rPr>
          <w:rFonts w:ascii="Times New Roman" w:hAnsi="Times New Roman" w:cs="Times New Roman"/>
          <w:sz w:val="24"/>
          <w:szCs w:val="24"/>
        </w:rPr>
        <w:t xml:space="preserve"> с което да го уважите</w:t>
      </w:r>
      <w:r w:rsidR="00F83AD1">
        <w:rPr>
          <w:rFonts w:ascii="Times New Roman" w:hAnsi="Times New Roman" w:cs="Times New Roman"/>
          <w:sz w:val="24"/>
          <w:szCs w:val="24"/>
        </w:rPr>
        <w:t>,</w:t>
      </w:r>
      <w:r w:rsidR="00F83AD1" w:rsidRPr="00F83AD1">
        <w:rPr>
          <w:rFonts w:ascii="Times New Roman" w:hAnsi="Times New Roman" w:cs="Times New Roman"/>
          <w:sz w:val="24"/>
          <w:szCs w:val="24"/>
        </w:rPr>
        <w:t xml:space="preserve"> като подробните аргументи по същество сме изложили с</w:t>
      </w:r>
      <w:r w:rsidR="00F83AD1">
        <w:rPr>
          <w:rFonts w:ascii="Times New Roman" w:hAnsi="Times New Roman" w:cs="Times New Roman"/>
          <w:sz w:val="24"/>
          <w:szCs w:val="24"/>
        </w:rPr>
        <w:t>ъс</w:t>
      </w:r>
      <w:r w:rsidR="00F83AD1" w:rsidRPr="00F83AD1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F83AD1">
        <w:rPr>
          <w:rFonts w:ascii="Times New Roman" w:hAnsi="Times New Roman" w:cs="Times New Roman"/>
          <w:sz w:val="24"/>
          <w:szCs w:val="24"/>
        </w:rPr>
        <w:t>,</w:t>
      </w:r>
      <w:r w:rsidR="00F83AD1" w:rsidRPr="00F83AD1">
        <w:rPr>
          <w:rFonts w:ascii="Times New Roman" w:hAnsi="Times New Roman" w:cs="Times New Roman"/>
          <w:sz w:val="24"/>
          <w:szCs w:val="24"/>
        </w:rPr>
        <w:t xml:space="preserve"> което сме представили от 9 юли 202</w:t>
      </w:r>
      <w:r w:rsidR="00F83AD1">
        <w:rPr>
          <w:rFonts w:ascii="Times New Roman" w:hAnsi="Times New Roman" w:cs="Times New Roman"/>
          <w:sz w:val="24"/>
          <w:szCs w:val="24"/>
        </w:rPr>
        <w:t xml:space="preserve">4 г., </w:t>
      </w:r>
      <w:r w:rsidR="00B77D20">
        <w:rPr>
          <w:rFonts w:ascii="Times New Roman" w:hAnsi="Times New Roman" w:cs="Times New Roman"/>
          <w:sz w:val="24"/>
          <w:szCs w:val="24"/>
        </w:rPr>
        <w:t>и го поддържаме.</w:t>
      </w:r>
    </w:p>
    <w:p w:rsidR="0040506E" w:rsidRDefault="0040506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A040D4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А. Г.:</w:t>
      </w:r>
    </w:p>
    <w:p w:rsidR="00821D8D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7D20">
        <w:rPr>
          <w:rFonts w:ascii="Times New Roman" w:hAnsi="Times New Roman" w:cs="Times New Roman"/>
          <w:sz w:val="24"/>
          <w:szCs w:val="24"/>
        </w:rPr>
        <w:t>Така изложените а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ргументи </w:t>
      </w:r>
      <w:r w:rsidR="00B77D20">
        <w:rPr>
          <w:rFonts w:ascii="Times New Roman" w:hAnsi="Times New Roman" w:cs="Times New Roman"/>
          <w:sz w:val="24"/>
          <w:szCs w:val="24"/>
        </w:rPr>
        <w:t>н</w:t>
      </w:r>
      <w:r w:rsidR="00B77D20" w:rsidRPr="00B77D20">
        <w:rPr>
          <w:rFonts w:ascii="Times New Roman" w:hAnsi="Times New Roman" w:cs="Times New Roman"/>
          <w:sz w:val="24"/>
          <w:szCs w:val="24"/>
        </w:rPr>
        <w:t>акратко считаме за неоснователни необ</w:t>
      </w:r>
      <w:r w:rsidR="00B77D20">
        <w:rPr>
          <w:rFonts w:ascii="Times New Roman" w:hAnsi="Times New Roman" w:cs="Times New Roman"/>
          <w:sz w:val="24"/>
          <w:szCs w:val="24"/>
        </w:rPr>
        <w:t>основан</w:t>
      </w:r>
      <w:r w:rsidR="00B77D20" w:rsidRPr="00B77D20">
        <w:rPr>
          <w:rFonts w:ascii="Times New Roman" w:hAnsi="Times New Roman" w:cs="Times New Roman"/>
          <w:sz w:val="24"/>
          <w:szCs w:val="24"/>
        </w:rPr>
        <w:t>и</w:t>
      </w:r>
      <w:r w:rsidR="00B77D20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тъй като по отношение на </w:t>
      </w:r>
      <w:r w:rsidR="00B77D20">
        <w:rPr>
          <w:rFonts w:ascii="Times New Roman" w:hAnsi="Times New Roman" w:cs="Times New Roman"/>
          <w:sz w:val="24"/>
          <w:szCs w:val="24"/>
        </w:rPr>
        <w:t>обвиненията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за въвеждане в заблуда на потребителите</w:t>
      </w:r>
      <w:r w:rsidR="00B77D20">
        <w:rPr>
          <w:rFonts w:ascii="Times New Roman" w:hAnsi="Times New Roman" w:cs="Times New Roman"/>
          <w:sz w:val="24"/>
          <w:szCs w:val="24"/>
        </w:rPr>
        <w:t xml:space="preserve"> –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накратко</w:t>
      </w:r>
      <w:r w:rsidR="00B77D20">
        <w:rPr>
          <w:rFonts w:ascii="Times New Roman" w:hAnsi="Times New Roman" w:cs="Times New Roman"/>
          <w:sz w:val="24"/>
          <w:szCs w:val="24"/>
        </w:rPr>
        <w:t xml:space="preserve"> от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2016 година успяхме за пръв път успешн</w:t>
      </w:r>
      <w:r w:rsidR="00B77D20">
        <w:rPr>
          <w:rFonts w:ascii="Times New Roman" w:hAnsi="Times New Roman" w:cs="Times New Roman"/>
          <w:sz w:val="24"/>
          <w:szCs w:val="24"/>
        </w:rPr>
        <w:t>о д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а въведем разделното събиране на текстил в България и оттогава упражняваме този модел </w:t>
      </w:r>
      <w:r w:rsidR="00B77D20">
        <w:rPr>
          <w:rFonts w:ascii="Times New Roman" w:hAnsi="Times New Roman" w:cs="Times New Roman"/>
          <w:sz w:val="24"/>
          <w:szCs w:val="24"/>
        </w:rPr>
        <w:t xml:space="preserve">с </w:t>
      </w:r>
      <w:r w:rsidR="00B77D20" w:rsidRPr="00B77D20">
        <w:rPr>
          <w:rFonts w:ascii="Times New Roman" w:hAnsi="Times New Roman" w:cs="Times New Roman"/>
          <w:sz w:val="24"/>
          <w:szCs w:val="24"/>
        </w:rPr>
        <w:t>партньорство с всички големи супер вериги партньори</w:t>
      </w:r>
      <w:r w:rsidR="00B77D20">
        <w:rPr>
          <w:rFonts w:ascii="Times New Roman" w:hAnsi="Times New Roman" w:cs="Times New Roman"/>
          <w:sz w:val="24"/>
          <w:szCs w:val="24"/>
        </w:rPr>
        <w:t>, Българс</w:t>
      </w:r>
      <w:r w:rsidR="00B77D20" w:rsidRPr="00B77D20">
        <w:rPr>
          <w:rFonts w:ascii="Times New Roman" w:hAnsi="Times New Roman" w:cs="Times New Roman"/>
          <w:sz w:val="24"/>
          <w:szCs w:val="24"/>
        </w:rPr>
        <w:t>ки</w:t>
      </w:r>
      <w:r w:rsidR="00B77D20">
        <w:rPr>
          <w:rFonts w:ascii="Times New Roman" w:hAnsi="Times New Roman" w:cs="Times New Roman"/>
          <w:sz w:val="24"/>
          <w:szCs w:val="24"/>
        </w:rPr>
        <w:t>я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</w:t>
      </w:r>
      <w:r w:rsidR="00B77D20">
        <w:rPr>
          <w:rFonts w:ascii="Times New Roman" w:hAnsi="Times New Roman" w:cs="Times New Roman"/>
          <w:sz w:val="24"/>
          <w:szCs w:val="24"/>
        </w:rPr>
        <w:t>ч</w:t>
      </w:r>
      <w:r w:rsidR="00B77D20" w:rsidRPr="00B77D20">
        <w:rPr>
          <w:rFonts w:ascii="Times New Roman" w:hAnsi="Times New Roman" w:cs="Times New Roman"/>
          <w:sz w:val="24"/>
          <w:szCs w:val="24"/>
        </w:rPr>
        <w:t>ервен кръст</w:t>
      </w:r>
      <w:r w:rsidR="00B77D20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с общини</w:t>
      </w:r>
      <w:r w:rsidR="00B77D20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бяхме наградени и с</w:t>
      </w:r>
      <w:r w:rsidR="00B77D20">
        <w:rPr>
          <w:rFonts w:ascii="Times New Roman" w:hAnsi="Times New Roman" w:cs="Times New Roman"/>
          <w:sz w:val="24"/>
          <w:szCs w:val="24"/>
        </w:rPr>
        <w:t xml:space="preserve"> п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риз от </w:t>
      </w:r>
      <w:r w:rsidR="00B77D20">
        <w:rPr>
          <w:rFonts w:ascii="Times New Roman" w:hAnsi="Times New Roman" w:cs="Times New Roman"/>
          <w:sz w:val="24"/>
          <w:szCs w:val="24"/>
        </w:rPr>
        <w:t>Б</w:t>
      </w:r>
      <w:r w:rsidR="00B77D20" w:rsidRPr="00B77D20">
        <w:rPr>
          <w:rFonts w:ascii="Times New Roman" w:hAnsi="Times New Roman" w:cs="Times New Roman"/>
          <w:sz w:val="24"/>
          <w:szCs w:val="24"/>
        </w:rPr>
        <w:t>ългарски</w:t>
      </w:r>
      <w:r w:rsidR="00B77D20">
        <w:rPr>
          <w:rFonts w:ascii="Times New Roman" w:hAnsi="Times New Roman" w:cs="Times New Roman"/>
          <w:sz w:val="24"/>
          <w:szCs w:val="24"/>
        </w:rPr>
        <w:t>я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фор</w:t>
      </w:r>
      <w:r w:rsidR="00B77D20">
        <w:rPr>
          <w:rFonts w:ascii="Times New Roman" w:hAnsi="Times New Roman" w:cs="Times New Roman"/>
          <w:sz w:val="24"/>
          <w:szCs w:val="24"/>
        </w:rPr>
        <w:t>у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м на бизнес лидерите през 2017 година </w:t>
      </w:r>
      <w:r w:rsidR="00B77D20">
        <w:rPr>
          <w:rFonts w:ascii="Times New Roman" w:hAnsi="Times New Roman" w:cs="Times New Roman"/>
          <w:sz w:val="24"/>
          <w:szCs w:val="24"/>
        </w:rPr>
        <w:t xml:space="preserve">за </w:t>
      </w:r>
      <w:r w:rsidR="00B77D20" w:rsidRPr="00B77D20">
        <w:rPr>
          <w:rFonts w:ascii="Times New Roman" w:hAnsi="Times New Roman" w:cs="Times New Roman"/>
          <w:sz w:val="24"/>
          <w:szCs w:val="24"/>
        </w:rPr>
        <w:t>нашият екип за тази дейност с голям</w:t>
      </w:r>
      <w:r w:rsidR="006E36DE">
        <w:rPr>
          <w:rFonts w:ascii="Times New Roman" w:hAnsi="Times New Roman" w:cs="Times New Roman"/>
          <w:sz w:val="24"/>
          <w:szCs w:val="24"/>
        </w:rPr>
        <w:t>о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жури</w:t>
      </w:r>
      <w:r w:rsidR="00821D8D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както от кметове</w:t>
      </w:r>
      <w:r w:rsidR="00821D8D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министри</w:t>
      </w:r>
      <w:r w:rsidR="00821D8D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така и </w:t>
      </w:r>
      <w:r w:rsidR="00821D8D">
        <w:rPr>
          <w:rFonts w:ascii="Times New Roman" w:hAnsi="Times New Roman" w:cs="Times New Roman"/>
          <w:sz w:val="24"/>
          <w:szCs w:val="24"/>
        </w:rPr>
        <w:t xml:space="preserve">от </w:t>
      </w:r>
      <w:r w:rsidR="00B77D20" w:rsidRPr="00B77D20">
        <w:rPr>
          <w:rFonts w:ascii="Times New Roman" w:hAnsi="Times New Roman" w:cs="Times New Roman"/>
          <w:sz w:val="24"/>
          <w:szCs w:val="24"/>
        </w:rPr>
        <w:t>представители на бизнеса</w:t>
      </w:r>
      <w:r w:rsidR="00821D8D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тоест дейността </w:t>
      </w:r>
      <w:r w:rsidR="00821D8D">
        <w:rPr>
          <w:rFonts w:ascii="Times New Roman" w:hAnsi="Times New Roman" w:cs="Times New Roman"/>
          <w:sz w:val="24"/>
          <w:szCs w:val="24"/>
        </w:rPr>
        <w:t xml:space="preserve">е </w:t>
      </w:r>
      <w:r w:rsidR="00B77D20" w:rsidRPr="00B77D20">
        <w:rPr>
          <w:rFonts w:ascii="Times New Roman" w:hAnsi="Times New Roman" w:cs="Times New Roman"/>
          <w:sz w:val="24"/>
          <w:szCs w:val="24"/>
        </w:rPr>
        <w:t>широко познат</w:t>
      </w:r>
      <w:r w:rsidR="00821D8D">
        <w:rPr>
          <w:rFonts w:ascii="Times New Roman" w:hAnsi="Times New Roman" w:cs="Times New Roman"/>
          <w:sz w:val="24"/>
          <w:szCs w:val="24"/>
        </w:rPr>
        <w:t>а в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обществото </w:t>
      </w:r>
      <w:r w:rsidR="00821D8D">
        <w:rPr>
          <w:rFonts w:ascii="Times New Roman" w:hAnsi="Times New Roman" w:cs="Times New Roman"/>
          <w:sz w:val="24"/>
          <w:szCs w:val="24"/>
        </w:rPr>
        <w:t xml:space="preserve">от </w:t>
      </w:r>
      <w:r w:rsidR="00B77D20" w:rsidRPr="00B77D20">
        <w:rPr>
          <w:rFonts w:ascii="Times New Roman" w:hAnsi="Times New Roman" w:cs="Times New Roman"/>
          <w:sz w:val="24"/>
          <w:szCs w:val="24"/>
        </w:rPr>
        <w:t>много години и е напълно ясно за какво става въпрос</w:t>
      </w:r>
      <w:r w:rsidR="00821D8D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че дружеството </w:t>
      </w:r>
      <w:r w:rsidR="00821D8D">
        <w:rPr>
          <w:rFonts w:ascii="Times New Roman" w:hAnsi="Times New Roman" w:cs="Times New Roman"/>
          <w:sz w:val="24"/>
          <w:szCs w:val="24"/>
        </w:rPr>
        <w:t xml:space="preserve">по </w:t>
      </w:r>
      <w:r w:rsidR="00B77D20" w:rsidRPr="00B77D20">
        <w:rPr>
          <w:rFonts w:ascii="Times New Roman" w:hAnsi="Times New Roman" w:cs="Times New Roman"/>
          <w:sz w:val="24"/>
          <w:szCs w:val="24"/>
        </w:rPr>
        <w:t>ни</w:t>
      </w:r>
      <w:r w:rsidR="00821D8D">
        <w:rPr>
          <w:rFonts w:ascii="Times New Roman" w:hAnsi="Times New Roman" w:cs="Times New Roman"/>
          <w:sz w:val="24"/>
          <w:szCs w:val="24"/>
        </w:rPr>
        <w:t>какъв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начи</w:t>
      </w:r>
      <w:r w:rsidR="00821D8D">
        <w:rPr>
          <w:rFonts w:ascii="Times New Roman" w:hAnsi="Times New Roman" w:cs="Times New Roman"/>
          <w:sz w:val="24"/>
          <w:szCs w:val="24"/>
        </w:rPr>
        <w:t>н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не подвеждат потребителите</w:t>
      </w:r>
      <w:r w:rsidR="00821D8D">
        <w:rPr>
          <w:rFonts w:ascii="Times New Roman" w:hAnsi="Times New Roman" w:cs="Times New Roman"/>
          <w:sz w:val="24"/>
          <w:szCs w:val="24"/>
        </w:rPr>
        <w:t>, ч</w:t>
      </w:r>
      <w:r w:rsidR="00B77D20" w:rsidRPr="00B77D20">
        <w:rPr>
          <w:rFonts w:ascii="Times New Roman" w:hAnsi="Times New Roman" w:cs="Times New Roman"/>
          <w:sz w:val="24"/>
          <w:szCs w:val="24"/>
        </w:rPr>
        <w:t>е става въпрос за изцяло хуманитарна дейност</w:t>
      </w:r>
      <w:r w:rsidR="00821D8D">
        <w:rPr>
          <w:rFonts w:ascii="Times New Roman" w:hAnsi="Times New Roman" w:cs="Times New Roman"/>
          <w:sz w:val="24"/>
          <w:szCs w:val="24"/>
        </w:rPr>
        <w:t>.</w:t>
      </w:r>
    </w:p>
    <w:p w:rsidR="00821D8D" w:rsidRDefault="00821D8D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77D20" w:rsidRPr="00B77D20">
        <w:rPr>
          <w:rFonts w:ascii="Times New Roman" w:hAnsi="Times New Roman" w:cs="Times New Roman"/>
          <w:sz w:val="24"/>
          <w:szCs w:val="24"/>
        </w:rPr>
        <w:t>акто на нашия сайт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така и на сайта на Български червен кръст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77D20" w:rsidRPr="00B77D20">
        <w:rPr>
          <w:rFonts w:ascii="Times New Roman" w:hAnsi="Times New Roman" w:cs="Times New Roman"/>
          <w:sz w:val="24"/>
          <w:szCs w:val="24"/>
        </w:rPr>
        <w:t>сно е разписана информацията каква част е хуманитарна</w:t>
      </w:r>
      <w:r>
        <w:rPr>
          <w:rFonts w:ascii="Times New Roman" w:hAnsi="Times New Roman" w:cs="Times New Roman"/>
          <w:sz w:val="24"/>
          <w:szCs w:val="24"/>
        </w:rPr>
        <w:t xml:space="preserve">, каква част е </w:t>
      </w:r>
      <w:r w:rsidR="00B77D20" w:rsidRPr="00B77D2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събрани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текстил се поддържа кризис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77D20" w:rsidRPr="00B77D20">
        <w:rPr>
          <w:rFonts w:ascii="Times New Roman" w:hAnsi="Times New Roman" w:cs="Times New Roman"/>
          <w:sz w:val="24"/>
          <w:szCs w:val="24"/>
        </w:rPr>
        <w:t>н резерв на Български червен кръст и че за всеки един килограм се генерира парично дарение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7E92" w:rsidRDefault="00821D8D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77D20" w:rsidRPr="00B77D20">
        <w:rPr>
          <w:rFonts w:ascii="Times New Roman" w:hAnsi="Times New Roman" w:cs="Times New Roman"/>
          <w:sz w:val="24"/>
          <w:szCs w:val="24"/>
        </w:rPr>
        <w:t>спорваме твърдението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че една малка част е дарението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този момент сме генерирали 350 000 лв</w:t>
      </w:r>
      <w:r>
        <w:rPr>
          <w:rFonts w:ascii="Times New Roman" w:hAnsi="Times New Roman" w:cs="Times New Roman"/>
          <w:sz w:val="24"/>
          <w:szCs w:val="24"/>
        </w:rPr>
        <w:t>.,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отнесено към печалбата на дружеств</w:t>
      </w:r>
      <w:r>
        <w:rPr>
          <w:rFonts w:ascii="Times New Roman" w:hAnsi="Times New Roman" w:cs="Times New Roman"/>
          <w:sz w:val="24"/>
          <w:szCs w:val="24"/>
        </w:rPr>
        <w:t>ото,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както показ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аме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справката </w:t>
      </w:r>
      <w:r>
        <w:rPr>
          <w:rFonts w:ascii="Times New Roman" w:hAnsi="Times New Roman" w:cs="Times New Roman"/>
          <w:sz w:val="24"/>
          <w:szCs w:val="24"/>
        </w:rPr>
        <w:t>- 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ова е близо 60% 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B77D20" w:rsidRPr="00B77D20">
        <w:rPr>
          <w:rFonts w:ascii="Times New Roman" w:hAnsi="Times New Roman" w:cs="Times New Roman"/>
          <w:sz w:val="24"/>
          <w:szCs w:val="24"/>
        </w:rPr>
        <w:t>ака че не счита</w:t>
      </w:r>
      <w:r w:rsidR="00EC7E92">
        <w:rPr>
          <w:rFonts w:ascii="Times New Roman" w:hAnsi="Times New Roman" w:cs="Times New Roman"/>
          <w:sz w:val="24"/>
          <w:szCs w:val="24"/>
        </w:rPr>
        <w:t xml:space="preserve">м в </w:t>
      </w:r>
      <w:r w:rsidR="00B77D20" w:rsidRPr="00B77D20">
        <w:rPr>
          <w:rFonts w:ascii="Times New Roman" w:hAnsi="Times New Roman" w:cs="Times New Roman"/>
          <w:sz w:val="24"/>
          <w:szCs w:val="24"/>
        </w:rPr>
        <w:t>никакъв случай</w:t>
      </w:r>
      <w:r w:rsidR="00EC7E92">
        <w:rPr>
          <w:rFonts w:ascii="Times New Roman" w:hAnsi="Times New Roman" w:cs="Times New Roman"/>
          <w:sz w:val="24"/>
          <w:szCs w:val="24"/>
        </w:rPr>
        <w:t>, че т</w:t>
      </w:r>
      <w:r w:rsidR="00B77D20" w:rsidRPr="00B77D20">
        <w:rPr>
          <w:rFonts w:ascii="Times New Roman" w:hAnsi="Times New Roman" w:cs="Times New Roman"/>
          <w:sz w:val="24"/>
          <w:szCs w:val="24"/>
        </w:rPr>
        <w:t>ова са някакви малки дарения или незначителн</w:t>
      </w:r>
      <w:r w:rsidR="00EC7E92">
        <w:rPr>
          <w:rFonts w:ascii="Times New Roman" w:hAnsi="Times New Roman" w:cs="Times New Roman"/>
          <w:sz w:val="24"/>
          <w:szCs w:val="24"/>
        </w:rPr>
        <w:t>и.</w:t>
      </w:r>
    </w:p>
    <w:p w:rsidR="003B5D7A" w:rsidRDefault="00EC7E9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също така че, че ч</w:t>
      </w:r>
      <w:r w:rsidR="00B77D20" w:rsidRPr="00B77D20">
        <w:rPr>
          <w:rFonts w:ascii="Times New Roman" w:hAnsi="Times New Roman" w:cs="Times New Roman"/>
          <w:sz w:val="24"/>
          <w:szCs w:val="24"/>
        </w:rPr>
        <w:t>ервения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кръст върху контейнер 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7D20" w:rsidRPr="00B77D20">
        <w:rPr>
          <w:rFonts w:ascii="Times New Roman" w:hAnsi="Times New Roman" w:cs="Times New Roman"/>
          <w:sz w:val="24"/>
          <w:szCs w:val="24"/>
        </w:rPr>
        <w:t>доминиращ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тъй като реално потребителя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това което възприема е целия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контейнер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като знак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че това е </w:t>
      </w:r>
      <w:r>
        <w:rPr>
          <w:rFonts w:ascii="Times New Roman" w:hAnsi="Times New Roman" w:cs="Times New Roman"/>
          <w:sz w:val="24"/>
          <w:szCs w:val="24"/>
        </w:rPr>
        <w:t>контейнер за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разделно събиране на текстил и само 5%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и то от предната страна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контейнера представлява </w:t>
      </w:r>
      <w:r>
        <w:rPr>
          <w:rFonts w:ascii="Times New Roman" w:hAnsi="Times New Roman" w:cs="Times New Roman"/>
          <w:sz w:val="24"/>
          <w:szCs w:val="24"/>
        </w:rPr>
        <w:t>ч</w:t>
      </w:r>
      <w:r w:rsidR="00B77D20" w:rsidRPr="00B77D20">
        <w:rPr>
          <w:rFonts w:ascii="Times New Roman" w:hAnsi="Times New Roman" w:cs="Times New Roman"/>
          <w:sz w:val="24"/>
          <w:szCs w:val="24"/>
        </w:rPr>
        <w:t>ервения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кръст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който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има </w:t>
      </w:r>
      <w:r w:rsidR="00B77D20" w:rsidRPr="00B77D20">
        <w:rPr>
          <w:rFonts w:ascii="Times New Roman" w:hAnsi="Times New Roman" w:cs="Times New Roman"/>
          <w:sz w:val="24"/>
          <w:szCs w:val="24"/>
        </w:rPr>
        <w:t>и дарителски елемент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B77D20" w:rsidRPr="00B77D20">
        <w:rPr>
          <w:rFonts w:ascii="Times New Roman" w:hAnsi="Times New Roman" w:cs="Times New Roman"/>
          <w:sz w:val="24"/>
          <w:szCs w:val="24"/>
        </w:rPr>
        <w:t>ами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цвят наистина е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77D20" w:rsidRPr="00B77D20">
        <w:rPr>
          <w:rFonts w:ascii="Times New Roman" w:hAnsi="Times New Roman" w:cs="Times New Roman"/>
          <w:sz w:val="24"/>
          <w:szCs w:val="24"/>
        </w:rPr>
        <w:t>кцент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това е така</w:t>
      </w:r>
      <w:r w:rsidR="003B5D7A">
        <w:rPr>
          <w:rFonts w:ascii="Times New Roman" w:hAnsi="Times New Roman" w:cs="Times New Roman"/>
          <w:sz w:val="24"/>
          <w:szCs w:val="24"/>
        </w:rPr>
        <w:t>, но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той също</w:t>
      </w:r>
      <w:r w:rsidR="003B5D7A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като цвят</w:t>
      </w:r>
      <w:r w:rsidR="003B5D7A">
        <w:rPr>
          <w:rFonts w:ascii="Times New Roman" w:hAnsi="Times New Roman" w:cs="Times New Roman"/>
          <w:sz w:val="24"/>
          <w:szCs w:val="24"/>
        </w:rPr>
        <w:t>, не е доминираш на контей</w:t>
      </w:r>
      <w:r w:rsidR="00B77D20" w:rsidRPr="00B77D20">
        <w:rPr>
          <w:rFonts w:ascii="Times New Roman" w:hAnsi="Times New Roman" w:cs="Times New Roman"/>
          <w:sz w:val="24"/>
          <w:szCs w:val="24"/>
        </w:rPr>
        <w:t>н</w:t>
      </w:r>
      <w:r w:rsidR="003B5D7A">
        <w:rPr>
          <w:rFonts w:ascii="Times New Roman" w:hAnsi="Times New Roman" w:cs="Times New Roman"/>
          <w:sz w:val="24"/>
          <w:szCs w:val="24"/>
        </w:rPr>
        <w:t>ер</w:t>
      </w:r>
      <w:r w:rsidR="00B77D20" w:rsidRPr="00B77D20">
        <w:rPr>
          <w:rFonts w:ascii="Times New Roman" w:hAnsi="Times New Roman" w:cs="Times New Roman"/>
          <w:sz w:val="24"/>
          <w:szCs w:val="24"/>
        </w:rPr>
        <w:t>а</w:t>
      </w:r>
      <w:r w:rsidR="003B5D7A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тъй като пр</w:t>
      </w:r>
      <w:r w:rsidR="003B5D7A">
        <w:rPr>
          <w:rFonts w:ascii="Times New Roman" w:hAnsi="Times New Roman" w:cs="Times New Roman"/>
          <w:sz w:val="24"/>
          <w:szCs w:val="24"/>
        </w:rPr>
        <w:t>е</w:t>
      </w:r>
      <w:r w:rsidR="00B77D20" w:rsidRPr="00B77D20">
        <w:rPr>
          <w:rFonts w:ascii="Times New Roman" w:hAnsi="Times New Roman" w:cs="Times New Roman"/>
          <w:sz w:val="24"/>
          <w:szCs w:val="24"/>
        </w:rPr>
        <w:t>о</w:t>
      </w:r>
      <w:r w:rsidR="003B5D7A">
        <w:rPr>
          <w:rFonts w:ascii="Times New Roman" w:hAnsi="Times New Roman" w:cs="Times New Roman"/>
          <w:sz w:val="24"/>
          <w:szCs w:val="24"/>
        </w:rPr>
        <w:t>бладаващият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цвят е зелен и </w:t>
      </w:r>
      <w:r w:rsidR="003B5D7A">
        <w:rPr>
          <w:rFonts w:ascii="Times New Roman" w:hAnsi="Times New Roman" w:cs="Times New Roman"/>
          <w:sz w:val="24"/>
          <w:szCs w:val="24"/>
        </w:rPr>
        <w:t xml:space="preserve">фонът </w:t>
      </w:r>
      <w:r w:rsidR="00B77D20" w:rsidRPr="00B77D20">
        <w:rPr>
          <w:rFonts w:ascii="Times New Roman" w:hAnsi="Times New Roman" w:cs="Times New Roman"/>
          <w:sz w:val="24"/>
          <w:szCs w:val="24"/>
        </w:rPr>
        <w:t>е бял</w:t>
      </w:r>
      <w:r w:rsidR="003B5D7A">
        <w:rPr>
          <w:rFonts w:ascii="Times New Roman" w:hAnsi="Times New Roman" w:cs="Times New Roman"/>
          <w:sz w:val="24"/>
          <w:szCs w:val="24"/>
        </w:rPr>
        <w:t>. Т</w:t>
      </w:r>
      <w:r w:rsidR="00B77D20" w:rsidRPr="00B77D20">
        <w:rPr>
          <w:rFonts w:ascii="Times New Roman" w:hAnsi="Times New Roman" w:cs="Times New Roman"/>
          <w:sz w:val="24"/>
          <w:szCs w:val="24"/>
        </w:rPr>
        <w:t>ака че и по тази линия не виждам никакво основание да се счита</w:t>
      </w:r>
      <w:r w:rsidR="003B5D7A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че </w:t>
      </w:r>
      <w:r w:rsidR="003B5D7A">
        <w:rPr>
          <w:rFonts w:ascii="Times New Roman" w:hAnsi="Times New Roman" w:cs="Times New Roman"/>
          <w:sz w:val="24"/>
          <w:szCs w:val="24"/>
        </w:rPr>
        <w:t>ч</w:t>
      </w:r>
      <w:r w:rsidR="00B77D20" w:rsidRPr="00B77D20">
        <w:rPr>
          <w:rFonts w:ascii="Times New Roman" w:hAnsi="Times New Roman" w:cs="Times New Roman"/>
          <w:sz w:val="24"/>
          <w:szCs w:val="24"/>
        </w:rPr>
        <w:t>ервения</w:t>
      </w:r>
      <w:r w:rsidR="003B5D7A">
        <w:rPr>
          <w:rFonts w:ascii="Times New Roman" w:hAnsi="Times New Roman" w:cs="Times New Roman"/>
          <w:sz w:val="24"/>
          <w:szCs w:val="24"/>
        </w:rPr>
        <w:t>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кръст е пр</w:t>
      </w:r>
      <w:r w:rsidR="003B5D7A">
        <w:rPr>
          <w:rFonts w:ascii="Times New Roman" w:hAnsi="Times New Roman" w:cs="Times New Roman"/>
          <w:sz w:val="24"/>
          <w:szCs w:val="24"/>
        </w:rPr>
        <w:t>е</w:t>
      </w:r>
      <w:r w:rsidR="00B77D20" w:rsidRPr="00B77D20">
        <w:rPr>
          <w:rFonts w:ascii="Times New Roman" w:hAnsi="Times New Roman" w:cs="Times New Roman"/>
          <w:sz w:val="24"/>
          <w:szCs w:val="24"/>
        </w:rPr>
        <w:t>о</w:t>
      </w:r>
      <w:r w:rsidR="003B5D7A">
        <w:rPr>
          <w:rFonts w:ascii="Times New Roman" w:hAnsi="Times New Roman" w:cs="Times New Roman"/>
          <w:sz w:val="24"/>
          <w:szCs w:val="24"/>
        </w:rPr>
        <w:t>бла</w:t>
      </w:r>
      <w:r w:rsidR="00B77D20" w:rsidRPr="00B77D20">
        <w:rPr>
          <w:rFonts w:ascii="Times New Roman" w:hAnsi="Times New Roman" w:cs="Times New Roman"/>
          <w:sz w:val="24"/>
          <w:szCs w:val="24"/>
        </w:rPr>
        <w:t>дава</w:t>
      </w:r>
      <w:r w:rsidR="003B5D7A">
        <w:rPr>
          <w:rFonts w:ascii="Times New Roman" w:hAnsi="Times New Roman" w:cs="Times New Roman"/>
          <w:sz w:val="24"/>
          <w:szCs w:val="24"/>
        </w:rPr>
        <w:t xml:space="preserve">щ </w:t>
      </w:r>
      <w:r w:rsidR="00B77D20" w:rsidRPr="00B77D20">
        <w:rPr>
          <w:rFonts w:ascii="Times New Roman" w:hAnsi="Times New Roman" w:cs="Times New Roman"/>
          <w:sz w:val="24"/>
          <w:szCs w:val="24"/>
        </w:rPr>
        <w:t>в дизайн</w:t>
      </w:r>
      <w:r w:rsidR="003B5D7A">
        <w:rPr>
          <w:rFonts w:ascii="Times New Roman" w:hAnsi="Times New Roman" w:cs="Times New Roman"/>
          <w:sz w:val="24"/>
          <w:szCs w:val="24"/>
        </w:rPr>
        <w:t>а.</w:t>
      </w:r>
    </w:p>
    <w:p w:rsidR="005A2FAF" w:rsidRDefault="00B77D2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D20">
        <w:rPr>
          <w:rFonts w:ascii="Times New Roman" w:hAnsi="Times New Roman" w:cs="Times New Roman"/>
          <w:sz w:val="24"/>
          <w:szCs w:val="24"/>
        </w:rPr>
        <w:t xml:space="preserve">Тука съм приготвил вариант </w:t>
      </w:r>
      <w:r w:rsidR="005A2FAF">
        <w:rPr>
          <w:rFonts w:ascii="Times New Roman" w:hAnsi="Times New Roman" w:cs="Times New Roman"/>
          <w:sz w:val="24"/>
          <w:szCs w:val="24"/>
        </w:rPr>
        <w:t xml:space="preserve">(г-н А. Г. показва скици, бел. на протоколиста), </w:t>
      </w:r>
      <w:r w:rsidRPr="00B77D20">
        <w:rPr>
          <w:rFonts w:ascii="Times New Roman" w:hAnsi="Times New Roman" w:cs="Times New Roman"/>
          <w:sz w:val="24"/>
          <w:szCs w:val="24"/>
        </w:rPr>
        <w:t>при който червени</w:t>
      </w:r>
      <w:r w:rsidR="005A2FAF">
        <w:rPr>
          <w:rFonts w:ascii="Times New Roman" w:hAnsi="Times New Roman" w:cs="Times New Roman"/>
          <w:sz w:val="24"/>
          <w:szCs w:val="24"/>
        </w:rPr>
        <w:t>ят</w:t>
      </w:r>
      <w:r w:rsidRPr="00B77D20">
        <w:rPr>
          <w:rFonts w:ascii="Times New Roman" w:hAnsi="Times New Roman" w:cs="Times New Roman"/>
          <w:sz w:val="24"/>
          <w:szCs w:val="24"/>
        </w:rPr>
        <w:t xml:space="preserve"> кръст в </w:t>
      </w:r>
      <w:r w:rsidR="005A2FAF">
        <w:rPr>
          <w:rFonts w:ascii="Times New Roman" w:hAnsi="Times New Roman" w:cs="Times New Roman"/>
          <w:sz w:val="24"/>
          <w:szCs w:val="24"/>
        </w:rPr>
        <w:t xml:space="preserve">зелен, </w:t>
      </w:r>
      <w:r w:rsidRPr="00B77D20">
        <w:rPr>
          <w:rFonts w:ascii="Times New Roman" w:hAnsi="Times New Roman" w:cs="Times New Roman"/>
          <w:sz w:val="24"/>
          <w:szCs w:val="24"/>
        </w:rPr>
        <w:t xml:space="preserve">не съм го показал </w:t>
      </w:r>
      <w:r w:rsidR="005A2FAF">
        <w:rPr>
          <w:rFonts w:ascii="Times New Roman" w:hAnsi="Times New Roman" w:cs="Times New Roman"/>
          <w:sz w:val="24"/>
          <w:szCs w:val="24"/>
        </w:rPr>
        <w:t xml:space="preserve">до </w:t>
      </w:r>
      <w:r w:rsidRPr="00B77D20">
        <w:rPr>
          <w:rFonts w:ascii="Times New Roman" w:hAnsi="Times New Roman" w:cs="Times New Roman"/>
          <w:sz w:val="24"/>
          <w:szCs w:val="24"/>
        </w:rPr>
        <w:t>сега</w:t>
      </w:r>
      <w:r w:rsidR="005A2FAF">
        <w:rPr>
          <w:rFonts w:ascii="Times New Roman" w:hAnsi="Times New Roman" w:cs="Times New Roman"/>
          <w:sz w:val="24"/>
          <w:szCs w:val="24"/>
        </w:rPr>
        <w:t xml:space="preserve">, но ако червеният кръст го направим зелен </w:t>
      </w:r>
      <w:r w:rsidRPr="00B77D20">
        <w:rPr>
          <w:rFonts w:ascii="Times New Roman" w:hAnsi="Times New Roman" w:cs="Times New Roman"/>
          <w:sz w:val="24"/>
          <w:szCs w:val="24"/>
        </w:rPr>
        <w:t>ще почне</w:t>
      </w:r>
      <w:r w:rsidR="005A2FAF">
        <w:rPr>
          <w:rFonts w:ascii="Times New Roman" w:hAnsi="Times New Roman" w:cs="Times New Roman"/>
          <w:sz w:val="24"/>
          <w:szCs w:val="24"/>
        </w:rPr>
        <w:t xml:space="preserve"> </w:t>
      </w:r>
      <w:r w:rsidRPr="00B77D20">
        <w:rPr>
          <w:rFonts w:ascii="Times New Roman" w:hAnsi="Times New Roman" w:cs="Times New Roman"/>
          <w:sz w:val="24"/>
          <w:szCs w:val="24"/>
        </w:rPr>
        <w:t xml:space="preserve">да се слива с контейнерите на </w:t>
      </w:r>
      <w:r w:rsidR="005A2FAF">
        <w:rPr>
          <w:rFonts w:ascii="Times New Roman" w:hAnsi="Times New Roman" w:cs="Times New Roman"/>
          <w:sz w:val="24"/>
          <w:szCs w:val="24"/>
        </w:rPr>
        <w:t xml:space="preserve">„М – ТЕКС“, </w:t>
      </w:r>
      <w:r w:rsidRPr="00B77D20">
        <w:rPr>
          <w:rFonts w:ascii="Times New Roman" w:hAnsi="Times New Roman" w:cs="Times New Roman"/>
          <w:sz w:val="24"/>
          <w:szCs w:val="24"/>
        </w:rPr>
        <w:t>които няколко години по-късно дойдоха на пазара и както виждате те имитират нашия контейнер</w:t>
      </w:r>
      <w:r w:rsidR="005A2FAF">
        <w:rPr>
          <w:rFonts w:ascii="Times New Roman" w:hAnsi="Times New Roman" w:cs="Times New Roman"/>
          <w:sz w:val="24"/>
          <w:szCs w:val="24"/>
        </w:rPr>
        <w:t>.</w:t>
      </w:r>
      <w:r w:rsidRPr="00B77D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6DE" w:rsidRDefault="005A2FA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77D20" w:rsidRPr="00B77D20">
        <w:rPr>
          <w:rFonts w:ascii="Times New Roman" w:hAnsi="Times New Roman" w:cs="Times New Roman"/>
          <w:sz w:val="24"/>
          <w:szCs w:val="24"/>
        </w:rPr>
        <w:t>митира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го като големина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7D20" w:rsidRPr="00B77D20">
        <w:rPr>
          <w:rFonts w:ascii="Times New Roman" w:hAnsi="Times New Roman" w:cs="Times New Roman"/>
          <w:sz w:val="24"/>
          <w:szCs w:val="24"/>
        </w:rPr>
        <w:t>имитират го като форма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митират </w:t>
      </w:r>
      <w:r w:rsidR="00B77D20" w:rsidRPr="00B77D20">
        <w:rPr>
          <w:rFonts w:ascii="Times New Roman" w:hAnsi="Times New Roman" w:cs="Times New Roman"/>
          <w:sz w:val="24"/>
          <w:szCs w:val="24"/>
        </w:rPr>
        <w:t>го като функционалн</w:t>
      </w:r>
      <w:r>
        <w:rPr>
          <w:rFonts w:ascii="Times New Roman" w:hAnsi="Times New Roman" w:cs="Times New Roman"/>
          <w:sz w:val="24"/>
          <w:szCs w:val="24"/>
        </w:rPr>
        <w:t xml:space="preserve">ост, </w:t>
      </w:r>
      <w:r w:rsidR="00B77D20" w:rsidRPr="00B77D20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>итират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го като </w:t>
      </w:r>
      <w:r>
        <w:rPr>
          <w:rFonts w:ascii="Times New Roman" w:hAnsi="Times New Roman" w:cs="Times New Roman"/>
          <w:sz w:val="24"/>
          <w:szCs w:val="24"/>
        </w:rPr>
        <w:t>фоно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в цвят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7D20" w:rsidRPr="00B77D20">
        <w:rPr>
          <w:rFonts w:ascii="Times New Roman" w:hAnsi="Times New Roman" w:cs="Times New Roman"/>
          <w:sz w:val="24"/>
          <w:szCs w:val="24"/>
        </w:rPr>
        <w:t>бял имитират го като цвят на шрифта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като цвят на изображени</w:t>
      </w:r>
      <w:r>
        <w:rPr>
          <w:rFonts w:ascii="Times New Roman" w:hAnsi="Times New Roman" w:cs="Times New Roman"/>
          <w:sz w:val="24"/>
          <w:szCs w:val="24"/>
        </w:rPr>
        <w:t>ето,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имитират всичко</w:t>
      </w:r>
      <w:r w:rsidR="00AC586E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им</w:t>
      </w:r>
      <w:r w:rsidR="00AC586E">
        <w:rPr>
          <w:rFonts w:ascii="Times New Roman" w:hAnsi="Times New Roman" w:cs="Times New Roman"/>
          <w:sz w:val="24"/>
          <w:szCs w:val="24"/>
        </w:rPr>
        <w:t>итират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дори постове в</w:t>
      </w:r>
      <w:r w:rsidR="00AC586E">
        <w:rPr>
          <w:rFonts w:ascii="Times New Roman" w:hAnsi="Times New Roman" w:cs="Times New Roman"/>
          <w:sz w:val="24"/>
          <w:szCs w:val="24"/>
        </w:rPr>
        <w:t>ъв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7D20" w:rsidRPr="00B77D20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AC586E"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6DE" w:rsidRDefault="006E36DE" w:rsidP="006E3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6DE" w:rsidRDefault="006E36DE" w:rsidP="006E3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86E" w:rsidRDefault="00B77D20" w:rsidP="006E3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77D20">
        <w:rPr>
          <w:rFonts w:ascii="Times New Roman" w:hAnsi="Times New Roman" w:cs="Times New Roman"/>
          <w:sz w:val="24"/>
          <w:szCs w:val="24"/>
        </w:rPr>
        <w:t>които съм приложил</w:t>
      </w:r>
      <w:r w:rsidR="00AC586E">
        <w:rPr>
          <w:rFonts w:ascii="Times New Roman" w:hAnsi="Times New Roman" w:cs="Times New Roman"/>
          <w:sz w:val="24"/>
          <w:szCs w:val="24"/>
        </w:rPr>
        <w:t>.</w:t>
      </w:r>
      <w:r w:rsidRPr="00B77D20">
        <w:rPr>
          <w:rFonts w:ascii="Times New Roman" w:hAnsi="Times New Roman" w:cs="Times New Roman"/>
          <w:sz w:val="24"/>
          <w:szCs w:val="24"/>
        </w:rPr>
        <w:t xml:space="preserve"> Единственото</w:t>
      </w:r>
      <w:r w:rsidR="00AC586E">
        <w:rPr>
          <w:rFonts w:ascii="Times New Roman" w:hAnsi="Times New Roman" w:cs="Times New Roman"/>
          <w:sz w:val="24"/>
          <w:szCs w:val="24"/>
        </w:rPr>
        <w:t xml:space="preserve">, което не могат </w:t>
      </w:r>
      <w:r w:rsidR="006E36DE">
        <w:rPr>
          <w:rFonts w:ascii="Times New Roman" w:hAnsi="Times New Roman" w:cs="Times New Roman"/>
          <w:sz w:val="24"/>
          <w:szCs w:val="24"/>
        </w:rPr>
        <w:t>да имитират</w:t>
      </w:r>
      <w:r w:rsidRPr="00B77D20">
        <w:rPr>
          <w:rFonts w:ascii="Times New Roman" w:hAnsi="Times New Roman" w:cs="Times New Roman"/>
          <w:sz w:val="24"/>
          <w:szCs w:val="24"/>
        </w:rPr>
        <w:t xml:space="preserve"> </w:t>
      </w:r>
      <w:r w:rsidR="00AC586E">
        <w:rPr>
          <w:rFonts w:ascii="Times New Roman" w:hAnsi="Times New Roman" w:cs="Times New Roman"/>
          <w:sz w:val="24"/>
          <w:szCs w:val="24"/>
        </w:rPr>
        <w:t>е ч</w:t>
      </w:r>
      <w:r w:rsidRPr="00B77D20">
        <w:rPr>
          <w:rFonts w:ascii="Times New Roman" w:hAnsi="Times New Roman" w:cs="Times New Roman"/>
          <w:sz w:val="24"/>
          <w:szCs w:val="24"/>
        </w:rPr>
        <w:t>ервения кръст и то</w:t>
      </w:r>
      <w:r w:rsidR="00AC586E">
        <w:rPr>
          <w:rFonts w:ascii="Times New Roman" w:hAnsi="Times New Roman" w:cs="Times New Roman"/>
          <w:sz w:val="24"/>
          <w:szCs w:val="24"/>
        </w:rPr>
        <w:t xml:space="preserve">ва </w:t>
      </w:r>
      <w:r w:rsidRPr="00B77D20">
        <w:rPr>
          <w:rFonts w:ascii="Times New Roman" w:hAnsi="Times New Roman" w:cs="Times New Roman"/>
          <w:sz w:val="24"/>
          <w:szCs w:val="24"/>
        </w:rPr>
        <w:t>пречи</w:t>
      </w:r>
      <w:r w:rsidR="00AC586E">
        <w:rPr>
          <w:rFonts w:ascii="Times New Roman" w:hAnsi="Times New Roman" w:cs="Times New Roman"/>
          <w:sz w:val="24"/>
          <w:szCs w:val="24"/>
        </w:rPr>
        <w:t>.</w:t>
      </w:r>
    </w:p>
    <w:p w:rsidR="00AC586E" w:rsidRDefault="00AC586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86E" w:rsidRDefault="00AC586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Г.:</w:t>
      </w:r>
    </w:p>
    <w:p w:rsidR="00AC586E" w:rsidRDefault="00AC586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7D20" w:rsidRPr="00B77D20">
        <w:rPr>
          <w:rFonts w:ascii="Times New Roman" w:hAnsi="Times New Roman" w:cs="Times New Roman"/>
          <w:sz w:val="24"/>
          <w:szCs w:val="24"/>
        </w:rPr>
        <w:t>Може ли само едно възражение във връзка с казаното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7D20" w:rsidRPr="00B77D20">
        <w:rPr>
          <w:rFonts w:ascii="Times New Roman" w:hAnsi="Times New Roman" w:cs="Times New Roman"/>
          <w:sz w:val="24"/>
          <w:szCs w:val="24"/>
        </w:rPr>
        <w:t>реплика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в казаното във връзка с символа на Български червен кръст щеше да има логика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7D20" w:rsidRPr="00B77D20">
        <w:rPr>
          <w:rFonts w:ascii="Times New Roman" w:hAnsi="Times New Roman" w:cs="Times New Roman"/>
          <w:sz w:val="24"/>
          <w:szCs w:val="24"/>
        </w:rPr>
        <w:t>ако някъде на контейнер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където и да било беше поставено името на тяхното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но тъй като това е единственото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Български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червен кръст е единствения символ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какъв процент от контейнер заема няма никакво значение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B77D20" w:rsidRPr="00B77D20">
        <w:rPr>
          <w:rFonts w:ascii="Times New Roman" w:hAnsi="Times New Roman" w:cs="Times New Roman"/>
          <w:sz w:val="24"/>
          <w:szCs w:val="24"/>
        </w:rPr>
        <w:t>икъде не става ясно от контейнери</w:t>
      </w:r>
      <w:r>
        <w:rPr>
          <w:rFonts w:ascii="Times New Roman" w:hAnsi="Times New Roman" w:cs="Times New Roman"/>
          <w:sz w:val="24"/>
          <w:szCs w:val="24"/>
        </w:rPr>
        <w:t>те и</w:t>
      </w:r>
      <w:r w:rsidR="00B77D20" w:rsidRPr="00B77D2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че имат нещо каквото и да било общо с тези контейнери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тяхната фирма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там има само на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B77D20" w:rsidRPr="00B77D20">
        <w:rPr>
          <w:rFonts w:ascii="Times New Roman" w:hAnsi="Times New Roman" w:cs="Times New Roman"/>
          <w:sz w:val="24"/>
          <w:szCs w:val="24"/>
        </w:rPr>
        <w:t>ългарски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червен кръст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86E" w:rsidRDefault="00AC586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60B" w:rsidRDefault="00AC586E" w:rsidP="005226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А</w:t>
      </w:r>
      <w:r w:rsidR="0052260B">
        <w:rPr>
          <w:rFonts w:ascii="Times New Roman" w:hAnsi="Times New Roman" w:cs="Times New Roman"/>
          <w:sz w:val="24"/>
          <w:szCs w:val="24"/>
        </w:rPr>
        <w:t>. Г.:</w:t>
      </w:r>
    </w:p>
    <w:p w:rsidR="0052260B" w:rsidRDefault="0052260B" w:rsidP="005226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Възразявам.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7D20" w:rsidRPr="00B77D20">
        <w:rPr>
          <w:rFonts w:ascii="Times New Roman" w:hAnsi="Times New Roman" w:cs="Times New Roman"/>
          <w:sz w:val="24"/>
          <w:szCs w:val="24"/>
        </w:rPr>
        <w:t xml:space="preserve"> имаме </w:t>
      </w:r>
      <w:r w:rsidR="006E36DE">
        <w:rPr>
          <w:rFonts w:ascii="Times New Roman" w:hAnsi="Times New Roman" w:cs="Times New Roman"/>
          <w:sz w:val="24"/>
          <w:szCs w:val="24"/>
        </w:rPr>
        <w:t>на контейнерите</w:t>
      </w:r>
      <w:r>
        <w:rPr>
          <w:rFonts w:ascii="Times New Roman" w:hAnsi="Times New Roman" w:cs="Times New Roman"/>
          <w:sz w:val="24"/>
          <w:szCs w:val="24"/>
        </w:rPr>
        <w:t xml:space="preserve"> името.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60B" w:rsidRDefault="0052260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60B" w:rsidRDefault="0052260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260B" w:rsidRDefault="0052260B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886" w:rsidRDefault="000A3886" w:rsidP="00324B6B">
      <w:pPr>
        <w:spacing w:after="0" w:line="240" w:lineRule="auto"/>
      </w:pPr>
      <w:r>
        <w:separator/>
      </w:r>
    </w:p>
  </w:endnote>
  <w:endnote w:type="continuationSeparator" w:id="0">
    <w:p w:rsidR="000A3886" w:rsidRDefault="000A388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36D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886" w:rsidRDefault="000A3886" w:rsidP="00324B6B">
      <w:pPr>
        <w:spacing w:after="0" w:line="240" w:lineRule="auto"/>
      </w:pPr>
      <w:r>
        <w:separator/>
      </w:r>
    </w:p>
  </w:footnote>
  <w:footnote w:type="continuationSeparator" w:id="0">
    <w:p w:rsidR="000A3886" w:rsidRDefault="000A388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3886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3760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19A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5D7A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506E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0F08"/>
    <w:rsid w:val="004D424E"/>
    <w:rsid w:val="004E3869"/>
    <w:rsid w:val="004E50E5"/>
    <w:rsid w:val="004F05C7"/>
    <w:rsid w:val="0050087C"/>
    <w:rsid w:val="005117B5"/>
    <w:rsid w:val="0052260B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A2FAF"/>
    <w:rsid w:val="005B17D2"/>
    <w:rsid w:val="005B3CC6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E36DE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21D8D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4578"/>
    <w:rsid w:val="00AB63B2"/>
    <w:rsid w:val="00AC004A"/>
    <w:rsid w:val="00AC28ED"/>
    <w:rsid w:val="00AC586E"/>
    <w:rsid w:val="00AC6FDE"/>
    <w:rsid w:val="00AD4D72"/>
    <w:rsid w:val="00AE79B5"/>
    <w:rsid w:val="00B13D35"/>
    <w:rsid w:val="00B158B2"/>
    <w:rsid w:val="00B3634F"/>
    <w:rsid w:val="00B54859"/>
    <w:rsid w:val="00B77D20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C7E92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83AD1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  <w:rsid w:val="00FF3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122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965</Words>
  <Characters>5505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2024-07-26T09:42:00Z</dcterms:created>
  <dcterms:modified xsi:type="dcterms:W3CDTF">2024-07-26T09:42:00Z</dcterms:modified>
</cp:coreProperties>
</file>